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8B" w:rsidRDefault="001F748B"/>
    <w:p w:rsidR="001F748B" w:rsidRDefault="00D52A23">
      <w:pPr>
        <w:jc w:val="right"/>
        <w:rPr>
          <w:sz w:val="22"/>
        </w:rPr>
      </w:pPr>
      <w:r>
        <w:rPr>
          <w:sz w:val="22"/>
        </w:rPr>
        <w:t xml:space="preserve">Gdańsk, dnia </w:t>
      </w:r>
      <w:r w:rsidR="00B146F4">
        <w:rPr>
          <w:sz w:val="22"/>
        </w:rPr>
        <w:t>30</w:t>
      </w:r>
      <w:r w:rsidR="009335F8">
        <w:rPr>
          <w:sz w:val="22"/>
        </w:rPr>
        <w:t xml:space="preserve"> października </w:t>
      </w:r>
      <w:r w:rsidR="005E2B91">
        <w:rPr>
          <w:sz w:val="22"/>
        </w:rPr>
        <w:t>2017</w:t>
      </w:r>
      <w:r w:rsidR="001336F3">
        <w:rPr>
          <w:sz w:val="22"/>
        </w:rPr>
        <w:t xml:space="preserve"> r.</w:t>
      </w:r>
    </w:p>
    <w:p w:rsidR="001F748B" w:rsidRDefault="00780293">
      <w:pPr>
        <w:rPr>
          <w:sz w:val="22"/>
        </w:rPr>
      </w:pPr>
      <w:r>
        <w:rPr>
          <w:sz w:val="22"/>
        </w:rPr>
        <w:t xml:space="preserve"> 100000/ </w:t>
      </w:r>
      <w:r w:rsidR="00E069B2">
        <w:rPr>
          <w:sz w:val="22"/>
        </w:rPr>
        <w:t>062 /</w:t>
      </w:r>
      <w:r w:rsidR="00DA1CB8">
        <w:rPr>
          <w:sz w:val="22"/>
        </w:rPr>
        <w:t xml:space="preserve"> 315</w:t>
      </w:r>
      <w:r w:rsidR="0065628B">
        <w:rPr>
          <w:sz w:val="22"/>
        </w:rPr>
        <w:t xml:space="preserve"> </w:t>
      </w:r>
      <w:r w:rsidR="00F5067F">
        <w:rPr>
          <w:sz w:val="22"/>
        </w:rPr>
        <w:t xml:space="preserve">/ </w:t>
      </w:r>
      <w:r w:rsidR="005E2B91">
        <w:rPr>
          <w:sz w:val="22"/>
        </w:rPr>
        <w:t>2017</w:t>
      </w:r>
      <w:r w:rsidR="00F5067F">
        <w:rPr>
          <w:sz w:val="22"/>
        </w:rPr>
        <w:t>-RRP</w:t>
      </w:r>
    </w:p>
    <w:p w:rsidR="0093098F" w:rsidRDefault="0093098F" w:rsidP="0093098F">
      <w:pPr>
        <w:spacing w:line="360" w:lineRule="auto"/>
        <w:jc w:val="both"/>
        <w:rPr>
          <w:b/>
          <w:szCs w:val="24"/>
        </w:rPr>
      </w:pPr>
    </w:p>
    <w:p w:rsidR="009335F8" w:rsidRDefault="009335F8" w:rsidP="0093098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Szanowni Państwo, </w:t>
      </w:r>
    </w:p>
    <w:p w:rsidR="007666E7" w:rsidRPr="007666E7" w:rsidRDefault="007666E7" w:rsidP="007666E7">
      <w:pPr>
        <w:spacing w:line="360" w:lineRule="auto"/>
        <w:jc w:val="both"/>
        <w:rPr>
          <w:szCs w:val="24"/>
        </w:rPr>
      </w:pPr>
      <w:r w:rsidRPr="007666E7">
        <w:rPr>
          <w:szCs w:val="24"/>
        </w:rPr>
        <w:t xml:space="preserve">16 listopada 2017 r. Inspektorat  ZUS w Pucku organizuje bezpłatne szkolenie na temat:            e-Składka – nowy wymiar rozliczeń. </w:t>
      </w:r>
    </w:p>
    <w:p w:rsidR="007666E7" w:rsidRPr="007666E7" w:rsidRDefault="007666E7" w:rsidP="007666E7">
      <w:pPr>
        <w:spacing w:line="360" w:lineRule="auto"/>
        <w:jc w:val="both"/>
        <w:rPr>
          <w:szCs w:val="24"/>
        </w:rPr>
      </w:pPr>
      <w:r w:rsidRPr="007666E7">
        <w:rPr>
          <w:szCs w:val="24"/>
        </w:rPr>
        <w:t>Szkolenie rozpocznie się o 10.00.</w:t>
      </w:r>
    </w:p>
    <w:p w:rsidR="007666E7" w:rsidRPr="007666E7" w:rsidRDefault="007666E7" w:rsidP="007666E7">
      <w:pPr>
        <w:spacing w:line="360" w:lineRule="auto"/>
        <w:jc w:val="both"/>
        <w:rPr>
          <w:szCs w:val="24"/>
        </w:rPr>
      </w:pPr>
      <w:r w:rsidRPr="007666E7">
        <w:rPr>
          <w:szCs w:val="24"/>
        </w:rPr>
        <w:t xml:space="preserve">Związane jest ono  z wychodzącymi w życie od  1 stycznia 2018 r. zmianami w opłacaniu składek. Przedsiębiorcy otrzymają wówczas jeden, własny rachunek bankowy, na który będą wpłacać składki jedną wpłatą. Trzy lub cztery przelewy zastąpi jeden. To oszczędność czasu                    i niższe koszty obsługi płatności. </w:t>
      </w:r>
    </w:p>
    <w:p w:rsidR="007666E7" w:rsidRPr="007666E7" w:rsidRDefault="007666E7" w:rsidP="007666E7">
      <w:pPr>
        <w:spacing w:line="360" w:lineRule="auto"/>
        <w:jc w:val="both"/>
        <w:rPr>
          <w:szCs w:val="24"/>
        </w:rPr>
      </w:pPr>
      <w:r w:rsidRPr="007666E7">
        <w:rPr>
          <w:szCs w:val="24"/>
        </w:rPr>
        <w:t xml:space="preserve">Program szkolenia obejmuje: zasady opłacania składek do 31 grudnia 2017 r. i od 1 stycznia 2018 r., informacje o Numerze Rachunku Składkowego, zasady podziału wpłaty na ubezpieczenia i fundusze, zasady rozliczania wpłaty na poszczególne ubezpieczenia oraz fundusze. Zostaną także przestawione korzyści wynikające z wdrożenia tej zmiany. </w:t>
      </w:r>
    </w:p>
    <w:p w:rsidR="007666E7" w:rsidRDefault="007666E7" w:rsidP="007666E7">
      <w:pPr>
        <w:spacing w:line="360" w:lineRule="auto"/>
        <w:jc w:val="both"/>
        <w:rPr>
          <w:szCs w:val="24"/>
        </w:rPr>
      </w:pPr>
      <w:r w:rsidRPr="007666E7">
        <w:rPr>
          <w:szCs w:val="24"/>
        </w:rPr>
        <w:t>Zgłoszenia przyjmujemy drogą elektroniczną: maria.korthals@zus.pl lub pod numerem 58 6745750</w:t>
      </w:r>
      <w:bookmarkStart w:id="0" w:name="_GoBack"/>
      <w:bookmarkEnd w:id="0"/>
    </w:p>
    <w:p w:rsidR="002E13C6" w:rsidRDefault="00085005" w:rsidP="002E13C6">
      <w:pPr>
        <w:spacing w:line="360" w:lineRule="auto"/>
        <w:ind w:left="5672"/>
        <w:rPr>
          <w:b/>
          <w:szCs w:val="24"/>
        </w:rPr>
      </w:pPr>
      <w:r w:rsidRPr="002E13C6">
        <w:rPr>
          <w:b/>
          <w:szCs w:val="24"/>
        </w:rPr>
        <w:t xml:space="preserve">Regionalny Rzecznik Prasowy  </w:t>
      </w:r>
    </w:p>
    <w:p w:rsidR="00DA1CB8" w:rsidRPr="00DA1CB8" w:rsidRDefault="0003633F" w:rsidP="00DA1CB8">
      <w:pPr>
        <w:spacing w:line="360" w:lineRule="auto"/>
        <w:ind w:left="2836" w:firstLine="709"/>
        <w:rPr>
          <w:b/>
          <w:szCs w:val="24"/>
        </w:rPr>
      </w:pPr>
      <w:r>
        <w:rPr>
          <w:b/>
          <w:szCs w:val="24"/>
        </w:rPr>
        <w:t xml:space="preserve">                                        województwa pomorskiego </w:t>
      </w:r>
      <w:r w:rsidR="002E13C6">
        <w:rPr>
          <w:b/>
          <w:szCs w:val="24"/>
        </w:rPr>
        <w:tab/>
      </w:r>
    </w:p>
    <w:p w:rsidR="001F748B" w:rsidRPr="00B146F4" w:rsidRDefault="002E13C6" w:rsidP="00DA1CB8">
      <w:pPr>
        <w:spacing w:line="360" w:lineRule="auto"/>
        <w:ind w:left="2836" w:firstLine="709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A6018E">
        <w:rPr>
          <w:b/>
          <w:szCs w:val="24"/>
        </w:rPr>
        <w:t xml:space="preserve">  </w:t>
      </w:r>
      <w:r w:rsidR="00DA1CB8">
        <w:rPr>
          <w:b/>
          <w:szCs w:val="24"/>
        </w:rPr>
        <w:t xml:space="preserve">              </w:t>
      </w:r>
      <w:r w:rsidR="00085005" w:rsidRPr="002E13C6">
        <w:rPr>
          <w:b/>
          <w:szCs w:val="24"/>
        </w:rPr>
        <w:t>Krzysztof Cieszyński</w:t>
      </w:r>
    </w:p>
    <w:sectPr w:rsidR="001F748B" w:rsidRPr="00B14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38" w:right="1134" w:bottom="1418" w:left="1418" w:header="709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72" w:rsidRDefault="00E94F72">
      <w:r>
        <w:separator/>
      </w:r>
    </w:p>
  </w:endnote>
  <w:endnote w:type="continuationSeparator" w:id="0">
    <w:p w:rsidR="00E94F72" w:rsidRDefault="00E9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E7" w:rsidRDefault="00EC4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8B" w:rsidRDefault="001336F3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A1CB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A1CB8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8B" w:rsidRDefault="001336F3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5934075" cy="1905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F748B" w:rsidRDefault="001336F3">
    <w:pPr>
      <w:pStyle w:val="Stopka"/>
      <w:tabs>
        <w:tab w:val="left" w:pos="6804"/>
      </w:tabs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666E7">
      <w:rPr>
        <w:noProof/>
        <w:sz w:val="20"/>
      </w:rPr>
      <w:t>1</w:t>
    </w:r>
    <w: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666E7">
      <w:rPr>
        <w:noProof/>
        <w:sz w:val="20"/>
      </w:rPr>
      <w:t>1</w:t>
    </w:r>
    <w:r>
      <w:fldChar w:fldCharType="end"/>
    </w:r>
  </w:p>
  <w:p w:rsidR="001F748B" w:rsidRDefault="001336F3">
    <w:pPr>
      <w:pStyle w:val="Stopka"/>
      <w:tabs>
        <w:tab w:val="clear" w:pos="4536"/>
      </w:tabs>
      <w:rPr>
        <w:sz w:val="20"/>
      </w:rPr>
    </w:pPr>
    <w:r>
      <w:tab/>
    </w:r>
    <w:r w:rsidR="00472269">
      <w:rPr>
        <w:noProof/>
      </w:rPr>
      <w:drawing>
        <wp:inline distT="0" distB="0" distL="0" distR="0">
          <wp:extent cx="146685" cy="120650"/>
          <wp:effectExtent l="0" t="0" r="5715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120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: </w:t>
    </w:r>
    <w:bookmarkStart w:id="5" w:name="Telefon_TJO"/>
    <w:bookmarkEnd w:id="5"/>
    <w:r>
      <w:rPr>
        <w:sz w:val="20"/>
      </w:rPr>
      <w:t>(58) 307-82-00</w:t>
    </w:r>
    <w:r>
      <w:rPr>
        <w:sz w:val="20"/>
      </w:rPr>
      <w:tab/>
    </w:r>
  </w:p>
  <w:p w:rsidR="001F748B" w:rsidRDefault="001336F3">
    <w:pPr>
      <w:pStyle w:val="Stopka"/>
      <w:tabs>
        <w:tab w:val="clear" w:pos="4536"/>
        <w:tab w:val="right" w:pos="9360"/>
      </w:tabs>
      <w:rPr>
        <w:sz w:val="20"/>
      </w:rPr>
    </w:pPr>
    <w:r>
      <w:t xml:space="preserve">www.zus.pl </w:t>
    </w:r>
    <w:r>
      <w:tab/>
    </w:r>
    <w:r>
      <w:rPr>
        <w:sz w:val="20"/>
      </w:rPr>
      <w:t xml:space="preserve">faks: </w:t>
    </w:r>
    <w:bookmarkStart w:id="6" w:name="Fax_TJO"/>
    <w:bookmarkEnd w:id="6"/>
    <w:r>
      <w:rPr>
        <w:sz w:val="20"/>
      </w:rPr>
      <w:t>(58) 301-84-59</w:t>
    </w:r>
    <w:r>
      <w:rPr>
        <w:sz w:val="20"/>
      </w:rPr>
      <w:tab/>
    </w:r>
  </w:p>
  <w:p w:rsidR="001F748B" w:rsidRDefault="001F748B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72" w:rsidRDefault="00E94F72">
      <w:r>
        <w:separator/>
      </w:r>
    </w:p>
  </w:footnote>
  <w:footnote w:type="continuationSeparator" w:id="0">
    <w:p w:rsidR="00E94F72" w:rsidRDefault="00E9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E7" w:rsidRDefault="00EC4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E7" w:rsidRDefault="00EC48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Prosty1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4A0" w:firstRow="1" w:lastRow="0" w:firstColumn="1" w:lastColumn="0" w:noHBand="0" w:noVBand="1"/>
    </w:tblPr>
    <w:tblGrid>
      <w:gridCol w:w="2046"/>
      <w:gridCol w:w="7524"/>
    </w:tblGrid>
    <w:tr w:rsidR="001F748B">
      <w:tc>
        <w:tcPr>
          <w:tcW w:w="194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1F748B" w:rsidRDefault="00472269">
          <w:pPr>
            <w:pStyle w:val="Nagwek"/>
            <w:tabs>
              <w:tab w:val="clear" w:pos="4536"/>
              <w:tab w:val="clear" w:pos="9072"/>
              <w:tab w:val="right" w:pos="9354"/>
            </w:tabs>
          </w:pPr>
          <w:bookmarkStart w:id="1" w:name="LogoZUS"/>
          <w:bookmarkEnd w:id="1"/>
          <w:r>
            <w:rPr>
              <w:noProof/>
            </w:rPr>
            <w:drawing>
              <wp:inline distT="0" distB="0" distL="0" distR="0" wp14:anchorId="237EA282" wp14:editId="4C2D0BA0">
                <wp:extent cx="1155700" cy="526415"/>
                <wp:effectExtent l="0" t="0" r="6350" b="6985"/>
                <wp:docPr id="5" name="Obra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95707" w:rsidRDefault="00895707" w:rsidP="00895707">
          <w:pPr>
            <w:tabs>
              <w:tab w:val="center" w:pos="3662"/>
            </w:tabs>
            <w:jc w:val="both"/>
            <w:rPr>
              <w:b/>
              <w:sz w:val="28"/>
            </w:rPr>
          </w:pPr>
          <w:bookmarkStart w:id="2" w:name="Nazwa_Oddzialu"/>
          <w:bookmarkStart w:id="3" w:name="Ulica_TJO"/>
          <w:bookmarkStart w:id="4" w:name="Kod_Pocztowy_TJO"/>
          <w:bookmarkEnd w:id="2"/>
          <w:bookmarkEnd w:id="3"/>
          <w:bookmarkEnd w:id="4"/>
          <w:r>
            <w:rPr>
              <w:b/>
              <w:sz w:val="28"/>
            </w:rPr>
            <w:t xml:space="preserve">REGIONALNY </w:t>
          </w:r>
          <w:r w:rsidR="001336F3">
            <w:rPr>
              <w:b/>
              <w:sz w:val="28"/>
            </w:rPr>
            <w:t>RZECZNIK PRASOWY</w:t>
          </w:r>
          <w:r>
            <w:rPr>
              <w:b/>
              <w:sz w:val="28"/>
            </w:rPr>
            <w:t xml:space="preserve"> </w:t>
          </w:r>
        </w:p>
        <w:p w:rsidR="001F748B" w:rsidRDefault="00AB265E" w:rsidP="00895707">
          <w:pPr>
            <w:tabs>
              <w:tab w:val="center" w:pos="3662"/>
            </w:tabs>
            <w:jc w:val="both"/>
            <w:rPr>
              <w:b/>
              <w:sz w:val="28"/>
            </w:rPr>
          </w:pPr>
          <w:r>
            <w:rPr>
              <w:b/>
              <w:sz w:val="28"/>
            </w:rPr>
            <w:t>WOJ</w:t>
          </w:r>
          <w:r w:rsidR="00EC48E7">
            <w:rPr>
              <w:b/>
              <w:sz w:val="28"/>
            </w:rPr>
            <w:t>EWÓDZTWA POMORSKIEGO</w:t>
          </w:r>
        </w:p>
        <w:p w:rsidR="001F748B" w:rsidRDefault="00895707">
          <w:pPr>
            <w:pStyle w:val="Nagwek"/>
            <w:tabs>
              <w:tab w:val="clear" w:pos="4536"/>
              <w:tab w:val="clear" w:pos="9072"/>
              <w:tab w:val="right" w:pos="9354"/>
            </w:tabs>
          </w:pPr>
          <w:r>
            <w:rPr>
              <w:sz w:val="28"/>
            </w:rPr>
            <w:t>ZAKŁAD</w:t>
          </w:r>
          <w:r w:rsidR="001336F3">
            <w:rPr>
              <w:sz w:val="28"/>
            </w:rPr>
            <w:t xml:space="preserve"> UBEZPIECZEŃ SPOŁECZNYCH</w:t>
          </w:r>
        </w:p>
      </w:tc>
    </w:tr>
  </w:tbl>
  <w:p w:rsidR="001F748B" w:rsidRDefault="001336F3">
    <w:pPr>
      <w:pStyle w:val="Nagwek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D6500" wp14:editId="68F867D8">
          <wp:simplePos x="0" y="0"/>
          <wp:positionH relativeFrom="column">
            <wp:posOffset>-8255</wp:posOffset>
          </wp:positionH>
          <wp:positionV relativeFrom="paragraph">
            <wp:posOffset>80010</wp:posOffset>
          </wp:positionV>
          <wp:extent cx="5934075" cy="19050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8B"/>
    <w:rsid w:val="000156E9"/>
    <w:rsid w:val="00021474"/>
    <w:rsid w:val="0003633F"/>
    <w:rsid w:val="00062261"/>
    <w:rsid w:val="00085005"/>
    <w:rsid w:val="000F76E7"/>
    <w:rsid w:val="00103011"/>
    <w:rsid w:val="001336F3"/>
    <w:rsid w:val="00161BB4"/>
    <w:rsid w:val="0017562D"/>
    <w:rsid w:val="00183E98"/>
    <w:rsid w:val="00185512"/>
    <w:rsid w:val="001D6F2F"/>
    <w:rsid w:val="001E2192"/>
    <w:rsid w:val="001F748B"/>
    <w:rsid w:val="002037FC"/>
    <w:rsid w:val="00247912"/>
    <w:rsid w:val="002A3300"/>
    <w:rsid w:val="002E13C6"/>
    <w:rsid w:val="00342F6F"/>
    <w:rsid w:val="003615CD"/>
    <w:rsid w:val="003A3471"/>
    <w:rsid w:val="003B5387"/>
    <w:rsid w:val="0040691C"/>
    <w:rsid w:val="00433E21"/>
    <w:rsid w:val="00472269"/>
    <w:rsid w:val="004776FC"/>
    <w:rsid w:val="00484FBF"/>
    <w:rsid w:val="00493CDC"/>
    <w:rsid w:val="004C0A5B"/>
    <w:rsid w:val="00515C54"/>
    <w:rsid w:val="005E2B91"/>
    <w:rsid w:val="0065628B"/>
    <w:rsid w:val="0068445D"/>
    <w:rsid w:val="00732FE2"/>
    <w:rsid w:val="007666E7"/>
    <w:rsid w:val="007751B0"/>
    <w:rsid w:val="00780293"/>
    <w:rsid w:val="007E2AE8"/>
    <w:rsid w:val="007F1F3F"/>
    <w:rsid w:val="0082217C"/>
    <w:rsid w:val="00857D33"/>
    <w:rsid w:val="00895707"/>
    <w:rsid w:val="009138E9"/>
    <w:rsid w:val="0093098F"/>
    <w:rsid w:val="009335F8"/>
    <w:rsid w:val="0093382B"/>
    <w:rsid w:val="00964154"/>
    <w:rsid w:val="0097166F"/>
    <w:rsid w:val="00A6018E"/>
    <w:rsid w:val="00A63A69"/>
    <w:rsid w:val="00A64265"/>
    <w:rsid w:val="00AB265E"/>
    <w:rsid w:val="00AD76BD"/>
    <w:rsid w:val="00AE0D0A"/>
    <w:rsid w:val="00AE3ACB"/>
    <w:rsid w:val="00B146F4"/>
    <w:rsid w:val="00B45E6F"/>
    <w:rsid w:val="00BF477F"/>
    <w:rsid w:val="00C66969"/>
    <w:rsid w:val="00D52A23"/>
    <w:rsid w:val="00D60877"/>
    <w:rsid w:val="00D76318"/>
    <w:rsid w:val="00D93C9E"/>
    <w:rsid w:val="00DA1CB8"/>
    <w:rsid w:val="00E069B2"/>
    <w:rsid w:val="00E11755"/>
    <w:rsid w:val="00E37782"/>
    <w:rsid w:val="00E94F72"/>
    <w:rsid w:val="00EA451E"/>
    <w:rsid w:val="00EC48E7"/>
    <w:rsid w:val="00F1622A"/>
    <w:rsid w:val="00F4456B"/>
    <w:rsid w:val="00F5067F"/>
    <w:rsid w:val="00F54919"/>
    <w:rsid w:val="00F80C99"/>
    <w:rsid w:val="00FD4889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Cieszyński, Krzysztof</dc:creator>
  <cp:lastModifiedBy>Cieszyński, Krzysztof</cp:lastModifiedBy>
  <cp:revision>2</cp:revision>
  <dcterms:created xsi:type="dcterms:W3CDTF">2017-11-07T10:31:00Z</dcterms:created>
  <dcterms:modified xsi:type="dcterms:W3CDTF">2017-11-07T10:31:00Z</dcterms:modified>
</cp:coreProperties>
</file>