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212B4" w14:textId="77777777" w:rsidR="00FF2A6C" w:rsidRPr="00111634" w:rsidRDefault="00FF2A6C" w:rsidP="00FF2A6C">
      <w:pPr>
        <w:spacing w:after="0" w:line="240" w:lineRule="auto"/>
        <w:rPr>
          <w:rFonts w:ascii="Times New Roman" w:hAnsi="Times New Roman"/>
          <w:b/>
          <w:spacing w:val="20"/>
          <w:sz w:val="18"/>
          <w:szCs w:val="18"/>
        </w:rPr>
      </w:pPr>
      <w:r w:rsidRPr="00111634">
        <w:rPr>
          <w:rFonts w:ascii="Times New Roman" w:hAnsi="Times New Roman"/>
          <w:b/>
          <w:spacing w:val="20"/>
          <w:sz w:val="18"/>
          <w:szCs w:val="18"/>
        </w:rPr>
        <w:t>WOJEWODA POMORSKI</w:t>
      </w:r>
    </w:p>
    <w:p w14:paraId="08748DDD" w14:textId="77777777" w:rsidR="00FF2A6C" w:rsidRPr="00111634" w:rsidRDefault="00FF2A6C" w:rsidP="00FF2A6C">
      <w:pPr>
        <w:spacing w:after="0" w:line="240" w:lineRule="auto"/>
        <w:rPr>
          <w:rFonts w:ascii="Times New Roman" w:hAnsi="Times New Roman"/>
          <w:b/>
          <w:spacing w:val="20"/>
          <w:sz w:val="18"/>
          <w:szCs w:val="18"/>
        </w:rPr>
      </w:pPr>
    </w:p>
    <w:p w14:paraId="7A72FE2B" w14:textId="77777777" w:rsidR="00FF2A6C" w:rsidRPr="00111634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1634">
        <w:rPr>
          <w:rFonts w:ascii="Times New Roman" w:hAnsi="Times New Roman"/>
          <w:b/>
          <w:spacing w:val="20"/>
          <w:sz w:val="18"/>
          <w:szCs w:val="18"/>
        </w:rPr>
        <w:t>OBWIESZCZENIE</w:t>
      </w:r>
    </w:p>
    <w:p w14:paraId="288DC23D" w14:textId="67D84B95" w:rsidR="00FF2A6C" w:rsidRPr="00111634" w:rsidRDefault="00FF2A6C" w:rsidP="00FF2A6C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sz w:val="18"/>
          <w:szCs w:val="18"/>
        </w:rPr>
        <w:t xml:space="preserve">Na podstawie art. 371 § 3 w związku z art. 385 § 2 ustawy z dnia 5 stycznia 2011 r. – Kodeks wyborczy (Dz. U. z 2025 r. poz. 365) podaje się do publicznej wiadomości zarządzenie Wojewody Pomorskiego w sprawie wyborów uzupełniających do Rady </w:t>
      </w:r>
      <w:r w:rsidR="00111634" w:rsidRPr="00111634">
        <w:rPr>
          <w:rFonts w:ascii="Times New Roman" w:hAnsi="Times New Roman"/>
          <w:sz w:val="18"/>
          <w:szCs w:val="18"/>
        </w:rPr>
        <w:t xml:space="preserve">Miejskiej Jastarni </w:t>
      </w:r>
      <w:r w:rsidRPr="00111634">
        <w:rPr>
          <w:rFonts w:ascii="Times New Roman" w:hAnsi="Times New Roman"/>
          <w:sz w:val="18"/>
          <w:szCs w:val="18"/>
        </w:rPr>
        <w:t xml:space="preserve">w okręgu wyborczym nr </w:t>
      </w:r>
      <w:r w:rsidR="00111634" w:rsidRPr="00111634">
        <w:rPr>
          <w:rFonts w:ascii="Times New Roman" w:hAnsi="Times New Roman"/>
          <w:sz w:val="18"/>
          <w:szCs w:val="18"/>
        </w:rPr>
        <w:t>12.</w:t>
      </w:r>
    </w:p>
    <w:p w14:paraId="6161797F" w14:textId="77777777" w:rsidR="00FF2A6C" w:rsidRPr="00111634" w:rsidRDefault="00FF2A6C" w:rsidP="00FF2A6C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737EE715" w14:textId="77777777" w:rsidR="00FF2A6C" w:rsidRPr="00111634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1634">
        <w:rPr>
          <w:rFonts w:ascii="Times New Roman" w:hAnsi="Times New Roman"/>
          <w:b/>
          <w:spacing w:val="20"/>
          <w:sz w:val="18"/>
          <w:szCs w:val="18"/>
        </w:rPr>
        <w:t>ZARZĄDZENIE</w:t>
      </w:r>
    </w:p>
    <w:p w14:paraId="66740AAF" w14:textId="77777777" w:rsidR="00FF2A6C" w:rsidRPr="00111634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1634">
        <w:rPr>
          <w:rFonts w:ascii="Times New Roman" w:hAnsi="Times New Roman"/>
          <w:b/>
          <w:spacing w:val="20"/>
          <w:sz w:val="18"/>
          <w:szCs w:val="18"/>
        </w:rPr>
        <w:t>WOJEWODY POMORSKIEGO</w:t>
      </w:r>
    </w:p>
    <w:p w14:paraId="0CCAD7BC" w14:textId="1117397D" w:rsidR="00FF2A6C" w:rsidRPr="00111634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111634">
        <w:rPr>
          <w:rFonts w:ascii="Times New Roman" w:hAnsi="Times New Roman"/>
          <w:b/>
          <w:spacing w:val="20"/>
          <w:sz w:val="18"/>
          <w:szCs w:val="18"/>
        </w:rPr>
        <w:t>z dni</w:t>
      </w:r>
      <w:bookmarkStart w:id="0" w:name="ezdDataPodpisu"/>
      <w:bookmarkEnd w:id="0"/>
      <w:r w:rsidRPr="00111634">
        <w:rPr>
          <w:rFonts w:ascii="Times New Roman" w:hAnsi="Times New Roman"/>
          <w:b/>
          <w:spacing w:val="20"/>
          <w:sz w:val="18"/>
          <w:szCs w:val="18"/>
        </w:rPr>
        <w:t>a</w:t>
      </w:r>
      <w:r w:rsidR="00F840A2">
        <w:rPr>
          <w:rFonts w:ascii="Times New Roman" w:hAnsi="Times New Roman"/>
          <w:b/>
          <w:spacing w:val="20"/>
          <w:sz w:val="18"/>
          <w:szCs w:val="18"/>
        </w:rPr>
        <w:t xml:space="preserve"> 29 września</w:t>
      </w:r>
      <w:r w:rsidR="00F840A2">
        <w:rPr>
          <w:rFonts w:ascii="Times New Roman" w:hAnsi="Times New Roman"/>
          <w:b/>
          <w:color w:val="000000" w:themeColor="text1"/>
          <w:spacing w:val="20"/>
          <w:sz w:val="18"/>
          <w:szCs w:val="18"/>
        </w:rPr>
        <w:t xml:space="preserve"> </w:t>
      </w:r>
      <w:r w:rsidRPr="00111634">
        <w:rPr>
          <w:rFonts w:ascii="Times New Roman" w:hAnsi="Times New Roman"/>
          <w:b/>
          <w:spacing w:val="20"/>
          <w:sz w:val="18"/>
          <w:szCs w:val="18"/>
        </w:rPr>
        <w:t>2025 r.</w:t>
      </w:r>
    </w:p>
    <w:p w14:paraId="5CC2F9F2" w14:textId="14AFA4CF" w:rsidR="00FF2A6C" w:rsidRPr="00111634" w:rsidRDefault="00FF2A6C" w:rsidP="00FF2A6C">
      <w:pPr>
        <w:spacing w:after="0"/>
        <w:jc w:val="center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b/>
          <w:sz w:val="18"/>
          <w:szCs w:val="18"/>
        </w:rPr>
        <w:t xml:space="preserve">w sprawie wyborów uzupełniających do Rady </w:t>
      </w:r>
      <w:r w:rsidR="00111634" w:rsidRPr="00111634">
        <w:rPr>
          <w:rFonts w:ascii="Times New Roman" w:hAnsi="Times New Roman"/>
          <w:b/>
          <w:sz w:val="18"/>
          <w:szCs w:val="18"/>
        </w:rPr>
        <w:t xml:space="preserve">Miejskiej Jastarni </w:t>
      </w:r>
      <w:r w:rsidRPr="00111634">
        <w:rPr>
          <w:rFonts w:ascii="Times New Roman" w:hAnsi="Times New Roman"/>
          <w:b/>
          <w:sz w:val="18"/>
          <w:szCs w:val="18"/>
        </w:rPr>
        <w:t xml:space="preserve">w okręgu wyborczym nr </w:t>
      </w:r>
      <w:r w:rsidR="00111634" w:rsidRPr="00111634">
        <w:rPr>
          <w:rFonts w:ascii="Times New Roman" w:hAnsi="Times New Roman"/>
          <w:b/>
          <w:sz w:val="18"/>
          <w:szCs w:val="18"/>
        </w:rPr>
        <w:t>12</w:t>
      </w:r>
    </w:p>
    <w:p w14:paraId="3EFBB106" w14:textId="77777777" w:rsidR="00FF2A6C" w:rsidRPr="00111634" w:rsidRDefault="00FF2A6C" w:rsidP="00FF2A6C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</w:p>
    <w:p w14:paraId="58C31389" w14:textId="507A7E0A" w:rsidR="00FF2A6C" w:rsidRPr="00111634" w:rsidRDefault="00FF2A6C" w:rsidP="00430E4A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sz w:val="18"/>
          <w:szCs w:val="18"/>
        </w:rPr>
        <w:t xml:space="preserve">Na podstawie art. 385 § 1 i art. 386 § </w:t>
      </w:r>
      <w:r w:rsidR="00DD0EF3">
        <w:rPr>
          <w:rFonts w:ascii="Times New Roman" w:hAnsi="Times New Roman"/>
          <w:sz w:val="18"/>
          <w:szCs w:val="18"/>
        </w:rPr>
        <w:t>2</w:t>
      </w:r>
      <w:r w:rsidRPr="00111634">
        <w:rPr>
          <w:rFonts w:ascii="Times New Roman" w:hAnsi="Times New Roman"/>
          <w:sz w:val="18"/>
          <w:szCs w:val="18"/>
        </w:rPr>
        <w:t xml:space="preserve"> ustawy z dnia 5 stycznia 2011 r. - Kodeks wyborczy (Dz. U. z 2025 r. poz. 365) zarządza się, co następuje:</w:t>
      </w:r>
    </w:p>
    <w:p w14:paraId="7C389FFF" w14:textId="77777777" w:rsidR="00FF1CE6" w:rsidRPr="00111634" w:rsidRDefault="00FF1CE6" w:rsidP="00430E4A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0BF5897C" w14:textId="68DB90CF" w:rsidR="00FF1CE6" w:rsidRPr="00111634" w:rsidRDefault="00FF1CE6" w:rsidP="00111634">
      <w:pPr>
        <w:spacing w:after="0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b/>
          <w:bCs/>
          <w:sz w:val="18"/>
          <w:szCs w:val="18"/>
        </w:rPr>
        <w:t>§1.</w:t>
      </w:r>
      <w:r w:rsidRPr="00111634">
        <w:rPr>
          <w:rFonts w:ascii="Times New Roman" w:hAnsi="Times New Roman"/>
          <w:sz w:val="18"/>
          <w:szCs w:val="18"/>
        </w:rPr>
        <w:tab/>
        <w:t xml:space="preserve">Zarządza się wybory uzupełniające do Rady </w:t>
      </w:r>
      <w:r w:rsidR="00111634" w:rsidRPr="00111634">
        <w:rPr>
          <w:rFonts w:ascii="Times New Roman" w:hAnsi="Times New Roman"/>
          <w:sz w:val="18"/>
          <w:szCs w:val="18"/>
        </w:rPr>
        <w:t xml:space="preserve">Miejskiej Jastarni </w:t>
      </w:r>
      <w:r w:rsidRPr="00111634">
        <w:rPr>
          <w:rFonts w:ascii="Times New Roman" w:hAnsi="Times New Roman"/>
          <w:sz w:val="18"/>
          <w:szCs w:val="18"/>
        </w:rPr>
        <w:t xml:space="preserve">w okręgu wyborczym nr </w:t>
      </w:r>
      <w:r w:rsidR="00111634" w:rsidRPr="00111634">
        <w:rPr>
          <w:rFonts w:ascii="Times New Roman" w:hAnsi="Times New Roman"/>
          <w:sz w:val="18"/>
          <w:szCs w:val="18"/>
        </w:rPr>
        <w:t>12</w:t>
      </w:r>
      <w:r w:rsidRPr="00111634">
        <w:rPr>
          <w:rFonts w:ascii="Times New Roman" w:hAnsi="Times New Roman"/>
          <w:sz w:val="18"/>
          <w:szCs w:val="18"/>
        </w:rPr>
        <w:t>.</w:t>
      </w:r>
    </w:p>
    <w:p w14:paraId="65A8037B" w14:textId="77777777" w:rsidR="00FF1CE6" w:rsidRPr="00111634" w:rsidRDefault="00FF1CE6" w:rsidP="00111634">
      <w:pPr>
        <w:spacing w:after="0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b/>
          <w:bCs/>
          <w:sz w:val="18"/>
          <w:szCs w:val="18"/>
        </w:rPr>
        <w:t>§2.</w:t>
      </w:r>
      <w:r w:rsidRPr="00111634">
        <w:rPr>
          <w:rFonts w:ascii="Times New Roman" w:hAnsi="Times New Roman"/>
          <w:sz w:val="18"/>
          <w:szCs w:val="18"/>
        </w:rPr>
        <w:tab/>
        <w:t>W wyborach, o których mowa w § 1, wybierany będzie jeden radny.</w:t>
      </w:r>
    </w:p>
    <w:p w14:paraId="799A70AE" w14:textId="39E24DF8" w:rsidR="00FF1CE6" w:rsidRPr="00111634" w:rsidRDefault="00FF1CE6" w:rsidP="00111634">
      <w:pPr>
        <w:spacing w:after="0"/>
        <w:ind w:left="426" w:hanging="426"/>
        <w:jc w:val="both"/>
        <w:rPr>
          <w:rFonts w:ascii="Times New Roman" w:hAnsi="Times New Roman"/>
          <w:b/>
          <w:bCs/>
          <w:sz w:val="18"/>
          <w:szCs w:val="18"/>
        </w:rPr>
      </w:pPr>
      <w:r w:rsidRPr="00111634">
        <w:rPr>
          <w:rFonts w:ascii="Times New Roman" w:hAnsi="Times New Roman"/>
          <w:b/>
          <w:bCs/>
          <w:sz w:val="18"/>
          <w:szCs w:val="18"/>
        </w:rPr>
        <w:t>§3.</w:t>
      </w:r>
      <w:r w:rsidRPr="00111634">
        <w:rPr>
          <w:rFonts w:ascii="Times New Roman" w:hAnsi="Times New Roman"/>
          <w:sz w:val="18"/>
          <w:szCs w:val="18"/>
        </w:rPr>
        <w:tab/>
        <w:t xml:space="preserve">Datę wyborów wyznacza się na niedzielę </w:t>
      </w:r>
      <w:r w:rsidR="00111634" w:rsidRPr="00111634">
        <w:rPr>
          <w:rFonts w:ascii="Times New Roman" w:hAnsi="Times New Roman"/>
          <w:b/>
          <w:bCs/>
          <w:sz w:val="18"/>
          <w:szCs w:val="18"/>
        </w:rPr>
        <w:t xml:space="preserve">7 grudnia </w:t>
      </w:r>
      <w:r w:rsidRPr="00111634">
        <w:rPr>
          <w:rFonts w:ascii="Times New Roman" w:hAnsi="Times New Roman"/>
          <w:b/>
          <w:bCs/>
          <w:sz w:val="18"/>
          <w:szCs w:val="18"/>
        </w:rPr>
        <w:t>2025 r.</w:t>
      </w:r>
    </w:p>
    <w:p w14:paraId="34E1ABBD" w14:textId="77777777" w:rsidR="00FF1CE6" w:rsidRPr="00111634" w:rsidRDefault="00FF1CE6" w:rsidP="00111634">
      <w:pPr>
        <w:spacing w:after="0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b/>
          <w:bCs/>
          <w:sz w:val="18"/>
          <w:szCs w:val="18"/>
        </w:rPr>
        <w:t>§4.</w:t>
      </w:r>
      <w:r w:rsidRPr="00111634">
        <w:rPr>
          <w:rFonts w:ascii="Times New Roman" w:hAnsi="Times New Roman"/>
          <w:sz w:val="18"/>
          <w:szCs w:val="18"/>
        </w:rPr>
        <w:tab/>
        <w:t>Dni, w których upływają terminy wykonania czynności wyborczych przewidzianych w Kodeksie wyborczym, określa kalendarz wyborczy, stanowiący załącznik do zarządzenia.</w:t>
      </w:r>
    </w:p>
    <w:p w14:paraId="5086341F" w14:textId="12A9225B" w:rsidR="00FF1CE6" w:rsidRPr="00111634" w:rsidRDefault="00FF1CE6" w:rsidP="00111634">
      <w:pPr>
        <w:spacing w:after="0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111634">
        <w:rPr>
          <w:rFonts w:ascii="Times New Roman" w:hAnsi="Times New Roman"/>
          <w:b/>
          <w:bCs/>
          <w:sz w:val="18"/>
          <w:szCs w:val="18"/>
        </w:rPr>
        <w:t>§5.</w:t>
      </w:r>
      <w:r w:rsidRPr="00111634">
        <w:rPr>
          <w:rFonts w:ascii="Times New Roman" w:hAnsi="Times New Roman"/>
          <w:sz w:val="18"/>
          <w:szCs w:val="18"/>
        </w:rPr>
        <w:tab/>
        <w:t>Zarządzenie wchodzi w życie z dniem</w:t>
      </w:r>
      <w:r w:rsidR="001E38FD" w:rsidRPr="00111634">
        <w:rPr>
          <w:rFonts w:ascii="Times New Roman" w:hAnsi="Times New Roman"/>
          <w:sz w:val="18"/>
          <w:szCs w:val="18"/>
        </w:rPr>
        <w:t xml:space="preserve"> następującym po dniu</w:t>
      </w:r>
      <w:r w:rsidRPr="00111634">
        <w:rPr>
          <w:rFonts w:ascii="Times New Roman" w:hAnsi="Times New Roman"/>
          <w:sz w:val="18"/>
          <w:szCs w:val="18"/>
        </w:rPr>
        <w:t xml:space="preserve"> ogłoszenia w Dzienniku Urzędowym Województwa Pomorskiego i podlega podaniu do publicznej wiadomości w formie obwieszczenia.</w:t>
      </w:r>
    </w:p>
    <w:p w14:paraId="24CB6E00" w14:textId="3AE7EE72" w:rsidR="00FF2A6C" w:rsidRPr="00111634" w:rsidRDefault="00FF2A6C" w:rsidP="00FF1CE6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14:paraId="2B47BA56" w14:textId="77777777" w:rsidR="00FF2A6C" w:rsidRPr="00111634" w:rsidRDefault="00FF2A6C" w:rsidP="00FF2A6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>Wojewoda Pomorski</w:t>
      </w:r>
    </w:p>
    <w:p w14:paraId="79C441E4" w14:textId="77777777" w:rsidR="00FF2A6C" w:rsidRPr="00111634" w:rsidRDefault="00FF2A6C" w:rsidP="00FF2A6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</w:t>
      </w: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111634">
        <w:rPr>
          <w:rFonts w:ascii="Times New Roman" w:eastAsia="Times New Roman" w:hAnsi="Times New Roman"/>
          <w:sz w:val="18"/>
          <w:szCs w:val="18"/>
          <w:lang w:eastAsia="pl-PL"/>
        </w:rPr>
        <w:tab/>
        <w:t xml:space="preserve">    /-/ Beata Rutkiewicz</w:t>
      </w:r>
    </w:p>
    <w:p w14:paraId="7920C10F" w14:textId="77777777" w:rsidR="00FF2A6C" w:rsidRDefault="00FF2A6C" w:rsidP="00FF2A6C">
      <w:pPr>
        <w:keepNext/>
        <w:spacing w:after="0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</w:p>
    <w:p w14:paraId="60342EE1" w14:textId="77777777" w:rsidR="00FF1CE6" w:rsidRDefault="00FF1CE6" w:rsidP="00FF1CE6">
      <w:pPr>
        <w:keepNext/>
        <w:spacing w:after="0"/>
        <w:ind w:left="4956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</w:p>
    <w:p w14:paraId="1771626D" w14:textId="517370AC" w:rsidR="00FF1CE6" w:rsidRPr="00FF1CE6" w:rsidRDefault="00FF1CE6" w:rsidP="00FF1CE6">
      <w:pPr>
        <w:keepNext/>
        <w:spacing w:after="0"/>
        <w:ind w:left="4956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  <w:r w:rsidRPr="00FF1CE6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Załącznik do zarządzenia w sprawie wyborów uzupełniających</w:t>
      </w:r>
      <w:r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 </w:t>
      </w:r>
      <w:r w:rsidRPr="00FF1CE6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do Rady </w:t>
      </w:r>
      <w:r w:rsidR="00111634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Miejskiej Jastarni </w:t>
      </w:r>
      <w:r w:rsidRPr="00FF1CE6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w okręgu wyborczym nr </w:t>
      </w:r>
      <w:r w:rsidR="00111634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12</w:t>
      </w:r>
    </w:p>
    <w:p w14:paraId="73D99DAD" w14:textId="77777777" w:rsidR="00FF1CE6" w:rsidRPr="00EB6285" w:rsidRDefault="00FF1CE6" w:rsidP="00FF1CE6">
      <w:pPr>
        <w:keepNext/>
        <w:spacing w:after="0"/>
        <w:outlineLvl w:val="0"/>
        <w:rPr>
          <w:rFonts w:eastAsia="Times New Roman" w:cs="Arial"/>
          <w:kern w:val="16"/>
          <w:sz w:val="14"/>
          <w:lang w:eastAsia="pl-PL"/>
        </w:rPr>
      </w:pPr>
    </w:p>
    <w:p w14:paraId="2FC7D800" w14:textId="7D661A43" w:rsidR="00111634" w:rsidRPr="00111634" w:rsidRDefault="00FF1CE6" w:rsidP="001116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16"/>
          <w:sz w:val="14"/>
          <w:szCs w:val="14"/>
          <w:lang w:eastAsia="pl-PL"/>
        </w:rPr>
      </w:pPr>
      <w:r w:rsidRPr="00FF1CE6">
        <w:rPr>
          <w:rFonts w:ascii="Times New Roman" w:eastAsia="Times New Roman" w:hAnsi="Times New Roman"/>
          <w:b/>
          <w:bCs/>
          <w:kern w:val="16"/>
          <w:sz w:val="14"/>
          <w:szCs w:val="14"/>
          <w:lang w:eastAsia="pl-PL"/>
        </w:rPr>
        <w:t>KALENDARZ WYBORCZY</w:t>
      </w:r>
    </w:p>
    <w:tbl>
      <w:tblPr>
        <w:tblW w:w="5480" w:type="pct"/>
        <w:tblInd w:w="-292" w:type="dxa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14"/>
        <w:gridCol w:w="2238"/>
        <w:gridCol w:w="7371"/>
      </w:tblGrid>
      <w:tr w:rsidR="00DD0EF3" w:rsidRPr="002D042A" w14:paraId="64441921" w14:textId="77777777" w:rsidTr="00DD0EF3">
        <w:trPr>
          <w:trHeight w:val="214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0B63EBC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Lp.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9177C2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Termin wykonania</w:t>
            </w:r>
          </w:p>
          <w:p w14:paraId="09AC0F91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czynności wyborczej</w:t>
            </w: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8DDE918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Treść czynności wyborczej</w:t>
            </w:r>
          </w:p>
        </w:tc>
      </w:tr>
      <w:tr w:rsidR="00DD0EF3" w:rsidRPr="002D042A" w14:paraId="0DF7BE32" w14:textId="77777777" w:rsidTr="00DD0EF3">
        <w:trPr>
          <w:trHeight w:val="109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384F7E8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F274EDB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</w:tcPr>
          <w:p w14:paraId="6208FDA6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>3</w:t>
            </w:r>
          </w:p>
        </w:tc>
      </w:tr>
      <w:tr w:rsidR="00DD0EF3" w:rsidRPr="002D042A" w14:paraId="12AA5ED8" w14:textId="77777777" w:rsidTr="00DD0EF3">
        <w:trPr>
          <w:trHeight w:val="473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448456C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9C4875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13 października 2025 r.</w:t>
            </w:r>
          </w:p>
          <w:p w14:paraId="6D946CAB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219D6DA" w14:textId="77777777" w:rsidR="00111634" w:rsidRPr="00111634" w:rsidRDefault="00111634" w:rsidP="00111634">
            <w:pPr>
              <w:numPr>
                <w:ilvl w:val="0"/>
                <w:numId w:val="1"/>
              </w:numPr>
              <w:tabs>
                <w:tab w:val="left" w:pos="9852"/>
              </w:tabs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podanie do publicznej wiadomości, w formie obwieszczenia, informacji o numerze i granicach okręgu wyborczego, liczbie wybieranych radnych oraz o wyznaczonej siedzibie Miejskiej Komisji Wyborczej w Jastarni</w:t>
            </w:r>
          </w:p>
          <w:p w14:paraId="6454576A" w14:textId="77777777" w:rsidR="00111634" w:rsidRPr="00111634" w:rsidRDefault="00111634" w:rsidP="00111634">
            <w:pPr>
              <w:numPr>
                <w:ilvl w:val="0"/>
                <w:numId w:val="3"/>
              </w:numPr>
              <w:tabs>
                <w:tab w:val="clear" w:pos="360"/>
                <w:tab w:val="num" w:pos="643"/>
                <w:tab w:val="left" w:pos="9852"/>
              </w:tabs>
              <w:spacing w:after="0" w:line="240" w:lineRule="auto"/>
              <w:ind w:left="357" w:hanging="357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zawiadomienie Komisarza Wyborczego w Słupsku I o utworzeniu komitetu wyborczego</w:t>
            </w:r>
          </w:p>
        </w:tc>
      </w:tr>
      <w:tr w:rsidR="00DD0EF3" w:rsidRPr="002D042A" w14:paraId="7CA4510A" w14:textId="77777777" w:rsidTr="00DD0EF3">
        <w:trPr>
          <w:trHeight w:val="214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D053613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F833D2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23 października 2025 r.</w:t>
            </w:r>
          </w:p>
          <w:p w14:paraId="3BE8CC9E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CFE8E41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zgłaszanie Komisarzowi Wyborczemu w Słupsku I kandydatów na członków Miejskiej Komisji Wyborczej w Jastarni</w:t>
            </w:r>
          </w:p>
        </w:tc>
      </w:tr>
      <w:tr w:rsidR="00DD0EF3" w:rsidRPr="002D042A" w14:paraId="11DF5CE6" w14:textId="77777777" w:rsidTr="00DD0EF3">
        <w:trPr>
          <w:trHeight w:val="214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C5EF88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831AD6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28 października 2025 r.</w:t>
            </w:r>
          </w:p>
          <w:p w14:paraId="6AA942D4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A75BCF8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powołanie przez Komisarza Wyborczego w Słupsku I Miejskiej Komisji Wyborczej w Jastarni</w:t>
            </w:r>
          </w:p>
        </w:tc>
      </w:tr>
      <w:tr w:rsidR="00DD0EF3" w:rsidRPr="002D042A" w14:paraId="5859B014" w14:textId="77777777" w:rsidTr="00DD0EF3">
        <w:trPr>
          <w:trHeight w:val="232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FB9F1F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014519D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do dnia 3 listopada 2025 r. </w:t>
            </w:r>
          </w:p>
          <w:p w14:paraId="768BB658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godz. 16:00</w:t>
            </w: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8DF44A7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ind w:left="357" w:hanging="357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zgłaszanie Miejskiej Komisji Wyborczej w Jastarni list kandydatów na radnych</w:t>
            </w:r>
          </w:p>
        </w:tc>
      </w:tr>
      <w:tr w:rsidR="00DD0EF3" w:rsidRPr="002D042A" w14:paraId="429A61C8" w14:textId="77777777" w:rsidTr="00DD0EF3">
        <w:trPr>
          <w:trHeight w:val="753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C4E14F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30458B6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7 listopada 2025 r.</w:t>
            </w:r>
            <w:r w:rsidRPr="00111634">
              <w:rPr>
                <w:rFonts w:eastAsia="Times New Roman" w:cs="Arial"/>
                <w:b/>
                <w:kern w:val="16"/>
                <w:sz w:val="14"/>
                <w:szCs w:val="14"/>
                <w:lang w:eastAsia="pl-PL"/>
              </w:rPr>
              <w:t xml:space="preserve"> </w:t>
            </w:r>
          </w:p>
          <w:p w14:paraId="48CBFCC2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4AC729F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zgłaszanie Komisarzowi Wyborczemu w Słupsku I kandydatów na członków obwodowej komisji wyborczej</w:t>
            </w:r>
          </w:p>
          <w:p w14:paraId="76B616EC" w14:textId="2CAC1869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podanie do publicznej wiadomości, w formie obwieszczenia, informacji o numerze i granicach obwodu głosowania oraz o wyznaczonej siedzibie obwodowej komisji wyborczej, w tym</w:t>
            </w:r>
            <w:r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 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o lokalu dostosowanym do potrzeb osób niepełnosprawnych, a także o możliwości głosowania korespondencyjnego i głosowania przez pełnomocnika</w:t>
            </w:r>
          </w:p>
        </w:tc>
      </w:tr>
      <w:tr w:rsidR="00DD0EF3" w:rsidRPr="002D042A" w14:paraId="52483B87" w14:textId="77777777" w:rsidTr="00DD0EF3">
        <w:trPr>
          <w:trHeight w:val="380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A60DD9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6E0FA7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17 listopada 2025 r.</w:t>
            </w:r>
          </w:p>
          <w:p w14:paraId="315B60FF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9A4DCB3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przyznanie przez Miejską Komisję Wyborczą w Jastarni numerów dla zarejestrowanych list kandydatów</w:t>
            </w:r>
          </w:p>
          <w:p w14:paraId="64B36C22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powołanie przez Komisarza Wyborczego w Słupsku I obwodowej komisji wyborczej</w:t>
            </w:r>
          </w:p>
        </w:tc>
      </w:tr>
      <w:tr w:rsidR="00DD0EF3" w:rsidRPr="002D042A" w14:paraId="7A4CD664" w14:textId="77777777" w:rsidTr="00DD0EF3">
        <w:trPr>
          <w:trHeight w:val="376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208874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1F9EE2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24 listopada 2025 r.</w:t>
            </w:r>
          </w:p>
          <w:p w14:paraId="7F1F2EA5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A4D7B61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zgłaszanie Komisarzowi Wyborczemu w Słupsku I zamiaru głosowania korespondencyjnego przez wyborców niepełnosprawnych, w tym za pomocą nakładek na karty do głosowania sporządzonych w alfabecie Braille´a, oraz wyborców, którzy najpóźniej w dniu głosowania kończą 60 lat</w:t>
            </w:r>
          </w:p>
          <w:p w14:paraId="398339CA" w14:textId="36F4C2FC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podanie do publicznej wiadomości, w drodze rozplakatowania, obwieszczenia Miejskiej Komisji Wyborczej w Jastarni</w:t>
            </w:r>
            <w:r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 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o zarejestrowanych listach kandydatów na radnych</w:t>
            </w:r>
          </w:p>
        </w:tc>
      </w:tr>
      <w:tr w:rsidR="00DD0EF3" w:rsidRPr="002D042A" w14:paraId="0C922FB3" w14:textId="77777777" w:rsidTr="00DD0EF3">
        <w:trPr>
          <w:trHeight w:val="53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C9BCA0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564189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do dnia 28 listopada 2025 r.</w:t>
            </w: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61CDE8A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składanie do Burmistrza Jastarni wniosków o sporządzenie aktu pełnomocnictwa do głosowania przez wyborców niepełnosprawnych oraz przez wyborców, którzy najpóźniej w dniu głosowania kończą 60 lat</w:t>
            </w:r>
          </w:p>
        </w:tc>
      </w:tr>
      <w:tr w:rsidR="00DD0EF3" w:rsidRPr="002D042A" w14:paraId="603E5F78" w14:textId="77777777" w:rsidTr="00DD0EF3">
        <w:trPr>
          <w:trHeight w:val="53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3C9827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A5FDDD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w dniu 5 grudnia 2025 r. 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br/>
              <w:t>o godz. 24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vertAlign w:val="superscript"/>
                <w:lang w:eastAsia="pl-PL"/>
              </w:rPr>
              <w:t>00</w:t>
            </w:r>
          </w:p>
        </w:tc>
        <w:tc>
          <w:tcPr>
            <w:tcW w:w="3714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508DE21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zakończenie kampanii wyborczej</w:t>
            </w:r>
          </w:p>
        </w:tc>
      </w:tr>
      <w:tr w:rsidR="00DD0EF3" w:rsidRPr="002D042A" w14:paraId="7FAD6B5E" w14:textId="77777777" w:rsidTr="00DD0EF3">
        <w:trPr>
          <w:trHeight w:val="214"/>
        </w:trPr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1635F" w14:textId="77777777" w:rsidR="00111634" w:rsidRPr="00111634" w:rsidRDefault="00111634" w:rsidP="00D66D3D">
            <w:pPr>
              <w:spacing w:after="0"/>
              <w:jc w:val="center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11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E191E" w14:textId="77777777" w:rsidR="00111634" w:rsidRPr="00111634" w:rsidRDefault="00111634" w:rsidP="00D66D3D">
            <w:pPr>
              <w:spacing w:after="0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w dniu 7 grudnia 2025 r. 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br/>
              <w:t>w godz. 7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vertAlign w:val="superscript"/>
                <w:lang w:eastAsia="pl-PL"/>
              </w:rPr>
              <w:t>00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 – 21</w:t>
            </w:r>
            <w:r w:rsidRPr="00111634">
              <w:rPr>
                <w:rFonts w:eastAsia="Times New Roman" w:cs="Arial"/>
                <w:kern w:val="16"/>
                <w:sz w:val="14"/>
                <w:szCs w:val="14"/>
                <w:vertAlign w:val="superscript"/>
                <w:lang w:eastAsia="pl-PL"/>
              </w:rPr>
              <w:t>00</w:t>
            </w:r>
          </w:p>
        </w:tc>
        <w:tc>
          <w:tcPr>
            <w:tcW w:w="3714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65311" w14:textId="77777777" w:rsidR="00111634" w:rsidRPr="00111634" w:rsidRDefault="00111634" w:rsidP="00111634">
            <w:pPr>
              <w:numPr>
                <w:ilvl w:val="0"/>
                <w:numId w:val="2"/>
              </w:numPr>
              <w:spacing w:after="0" w:line="240" w:lineRule="auto"/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</w:pPr>
            <w:r w:rsidRPr="00111634">
              <w:rPr>
                <w:rFonts w:eastAsia="Times New Roman" w:cs="Arial"/>
                <w:kern w:val="16"/>
                <w:sz w:val="14"/>
                <w:szCs w:val="14"/>
                <w:lang w:eastAsia="pl-PL"/>
              </w:rPr>
              <w:t xml:space="preserve"> głosowanie</w:t>
            </w:r>
          </w:p>
        </w:tc>
      </w:tr>
    </w:tbl>
    <w:p w14:paraId="3AFCFE31" w14:textId="77777777" w:rsidR="00111634" w:rsidRPr="002D042A" w:rsidRDefault="00111634" w:rsidP="00111634">
      <w:pPr>
        <w:spacing w:after="0" w:line="240" w:lineRule="auto"/>
        <w:rPr>
          <w:rFonts w:ascii="Cambria" w:eastAsia="Times New Roman" w:hAnsi="Cambria"/>
          <w:kern w:val="16"/>
          <w:sz w:val="20"/>
          <w:szCs w:val="20"/>
          <w:lang w:eastAsia="pl-PL"/>
        </w:rPr>
      </w:pPr>
    </w:p>
    <w:p w14:paraId="64123AAA" w14:textId="77777777" w:rsidR="00FF1CE6" w:rsidRPr="00141AC8" w:rsidRDefault="00FF1CE6" w:rsidP="00FF1CE6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6910B48A" w14:textId="77777777" w:rsidR="00800E39" w:rsidRPr="006A7132" w:rsidRDefault="00800E39" w:rsidP="00800E39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1" w:name="ezdPracownikAtrybut5"/>
      <w:bookmarkStart w:id="2" w:name="_Hlk179874744"/>
      <w:r w:rsidRPr="006A7132">
        <w:rPr>
          <w:rFonts w:ascii="Times New Roman" w:hAnsi="Times New Roman"/>
          <w:sz w:val="20"/>
          <w:szCs w:val="20"/>
        </w:rPr>
        <w:t>WOJEWODA POMORSKI</w:t>
      </w:r>
      <w:bookmarkEnd w:id="1"/>
    </w:p>
    <w:p w14:paraId="40EB1449" w14:textId="77777777" w:rsidR="00800E39" w:rsidRDefault="00800E39" w:rsidP="00800E39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3" w:name="ezdPracownikNazwa"/>
      <w:r>
        <w:rPr>
          <w:rFonts w:ascii="Times New Roman" w:hAnsi="Times New Roman"/>
          <w:sz w:val="20"/>
          <w:szCs w:val="20"/>
        </w:rPr>
        <w:t>Beata Rutkiewicz</w:t>
      </w:r>
      <w:bookmarkEnd w:id="3"/>
    </w:p>
    <w:bookmarkEnd w:id="2"/>
    <w:p w14:paraId="6A28B642" w14:textId="77777777" w:rsidR="00FF1CE6" w:rsidRPr="00141AC8" w:rsidRDefault="00FF1CE6" w:rsidP="00FF1CE6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3BBC447A" w14:textId="217B451D" w:rsidR="00FF1CE6" w:rsidRPr="00FF1CE6" w:rsidRDefault="00FF1CE6" w:rsidP="00FF1CE6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  <w:r w:rsidRPr="00141AC8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Gdańsk, dnia</w:t>
      </w:r>
      <w:r w:rsidRPr="00823030">
        <w:rPr>
          <w:rFonts w:ascii="Times New Roman" w:eastAsia="Times New Roman" w:hAnsi="Times New Roman"/>
          <w:color w:val="000000" w:themeColor="text1"/>
          <w:kern w:val="16"/>
          <w:sz w:val="16"/>
          <w:szCs w:val="16"/>
          <w:lang w:eastAsia="pl-PL"/>
        </w:rPr>
        <w:t xml:space="preserve"> </w:t>
      </w:r>
      <w:r w:rsidR="00F840A2" w:rsidRPr="00F840A2">
        <w:rPr>
          <w:rFonts w:ascii="Times New Roman" w:eastAsia="Times New Roman" w:hAnsi="Times New Roman"/>
          <w:color w:val="000000" w:themeColor="text1"/>
          <w:kern w:val="16"/>
          <w:sz w:val="16"/>
          <w:szCs w:val="16"/>
          <w:lang w:eastAsia="pl-PL"/>
        </w:rPr>
        <w:t>1 października</w:t>
      </w:r>
      <w:r w:rsidR="00F840A2">
        <w:rPr>
          <w:rFonts w:ascii="Times New Roman" w:eastAsia="Times New Roman" w:hAnsi="Times New Roman"/>
          <w:b/>
          <w:bCs/>
          <w:color w:val="000000" w:themeColor="text1"/>
          <w:kern w:val="16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2</w:t>
      </w:r>
      <w:r w:rsidRPr="00141AC8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025 r.</w:t>
      </w:r>
    </w:p>
    <w:sectPr w:rsidR="00FF1CE6" w:rsidRPr="00FF1CE6" w:rsidSect="00FF2A6C">
      <w:pgSz w:w="11906" w:h="16838"/>
      <w:pgMar w:top="1418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B77"/>
    <w:multiLevelType w:val="hybridMultilevel"/>
    <w:tmpl w:val="46CC83B2"/>
    <w:lvl w:ilvl="0" w:tplc="F3E2BBE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EFC3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D9C6C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26E1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CC33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908E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4639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4233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518D0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BAD"/>
    <w:multiLevelType w:val="hybridMultilevel"/>
    <w:tmpl w:val="16FAF2E4"/>
    <w:lvl w:ilvl="0" w:tplc="F56EFC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D6E1C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8080F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F44B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812D2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50C12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F0EF63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70433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64C14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E949D7"/>
    <w:multiLevelType w:val="hybridMultilevel"/>
    <w:tmpl w:val="FFCE3014"/>
    <w:lvl w:ilvl="0" w:tplc="E07E07C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332B9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014DF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D48E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2AEF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ACA03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F043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F24B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D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A8"/>
    <w:rsid w:val="0004649D"/>
    <w:rsid w:val="00111634"/>
    <w:rsid w:val="001E38FD"/>
    <w:rsid w:val="00237674"/>
    <w:rsid w:val="003B07B0"/>
    <w:rsid w:val="00430E4A"/>
    <w:rsid w:val="005377E7"/>
    <w:rsid w:val="00550FF6"/>
    <w:rsid w:val="005524E0"/>
    <w:rsid w:val="00800E39"/>
    <w:rsid w:val="00823030"/>
    <w:rsid w:val="008330CD"/>
    <w:rsid w:val="008B0FB9"/>
    <w:rsid w:val="008C0FC8"/>
    <w:rsid w:val="009B18EA"/>
    <w:rsid w:val="00A75875"/>
    <w:rsid w:val="00A80BB6"/>
    <w:rsid w:val="00BA30D5"/>
    <w:rsid w:val="00CE0284"/>
    <w:rsid w:val="00DB12A8"/>
    <w:rsid w:val="00DD0EF3"/>
    <w:rsid w:val="00E3233E"/>
    <w:rsid w:val="00EC43E3"/>
    <w:rsid w:val="00F840A2"/>
    <w:rsid w:val="00FA4576"/>
    <w:rsid w:val="00FB2A21"/>
    <w:rsid w:val="00FF1CE6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617C2"/>
  <w15:chartTrackingRefBased/>
  <w15:docId w15:val="{8702A076-4DE8-452E-972F-B1984E40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F2A6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1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12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1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12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1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1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1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1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1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12A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12A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12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12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12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12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1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1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1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1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1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12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12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12A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1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12A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12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Kondratowicz</dc:creator>
  <cp:keywords/>
  <dc:description/>
  <cp:lastModifiedBy>aarendt</cp:lastModifiedBy>
  <cp:revision>2</cp:revision>
  <cp:lastPrinted>2025-09-23T10:25:00Z</cp:lastPrinted>
  <dcterms:created xsi:type="dcterms:W3CDTF">2025-10-01T09:37:00Z</dcterms:created>
  <dcterms:modified xsi:type="dcterms:W3CDTF">2025-10-01T09:37:00Z</dcterms:modified>
</cp:coreProperties>
</file>